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72" w:rsidRDefault="00416963">
      <w:pPr>
        <w:pStyle w:val="70"/>
        <w:shd w:val="clear" w:color="auto" w:fill="auto"/>
        <w:spacing w:before="0"/>
        <w:ind w:left="20" w:right="20"/>
      </w:pPr>
      <w:r>
        <w:t>Акционерное общество «Федеральная корпорация по развитию малого и среднего предпринимательства» (далее - Корпорация) оказывает финансовую поддержку субъектам малого и среднего предпринимательства путем предоставления кредитных средств на льготных условиях, а также прямых гарантий для получения банковских кредитов.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Информируем Вас, что Корпорацией разработан новый гарантийный продукт «Прямая гарантия для экспортеров, выдаваемая совместно с поручительством РГО (Согарантия для экспортеров)», направленный на обеспечение исполнения части обязательств заемщика по кредитным договорам в целях финансирования экспортных сделок. Максимальный срок гарантии - 184 месяца.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Вознаграждение за гарантию составляет 0,75% годовых от суммы гарантии за весь срок действия гарантии.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Подробнее о новом продукте можно узнать на сайте Корпорации, путь поиска: Финансовая поддержка/ Гарантийная поддержка субъектов МСП (НГС)/Каталог гарантийных продуктов/ Прямая гарантия для экспортеров, выдаваемая совместно с поручительством РГО (Согарантия для экспортеров).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 xml:space="preserve">Кроме того, 17 июля 2017 года Советом директоров Корпорации утверждена новая редакция Порядка установления и контроля лимитов на уполномоченные банки в рамках Программы стимулирования кредитования субъектов малого и среднего предпринимательства (далее - Программа). Банки первой группы (Банк ГПБ (АО), Банк ВТБ (ПАО), АО «АЛЬФА- БАНК», ПАО Сбербанк, ПАО Банк «ФК Открытие», ПАО РОСБАНК, ПАО Промсвязьбанк, АО Райффайзенбанк, АО Россельхозбанк, Банк «Возрождение» (ПАО), ВТБ 24 (ПАО)) в рамках Программы предоставляют </w:t>
      </w:r>
      <w:r>
        <w:rPr>
          <w:rStyle w:val="71"/>
        </w:rPr>
        <w:t>исключительно инвестиционные кредиты</w:t>
      </w:r>
      <w:r>
        <w:t xml:space="preserve"> и/или осуществляют кредитование инвестиционных проектов субъектов МСП.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Прямое кредитование субъектов малого и среднего предпринимательства, в том числе на</w:t>
      </w:r>
      <w:r>
        <w:rPr>
          <w:rStyle w:val="71"/>
        </w:rPr>
        <w:t xml:space="preserve"> пополнение оборотных</w:t>
      </w:r>
      <w:r>
        <w:t xml:space="preserve"> средств, в рамках Программы осуществляет АО «МСП Банк»: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кредитные продукты «Приоритет - Оборотный», «Экспресс - Оборотный» направлены на пополнение оборотных средств;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Прямое кредитование субъектов малого и среднего предпринимательства, в том числе на</w:t>
      </w:r>
      <w:r>
        <w:rPr>
          <w:rStyle w:val="72"/>
        </w:rPr>
        <w:t xml:space="preserve"> пополнение оборотных</w:t>
      </w:r>
      <w:r>
        <w:t xml:space="preserve"> средств, в рамках Программы осуществляет АО «МСП Банк»: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кредитные продукты «Приоритет - Оборотный», «Экспресс - Оборотный» направлены на пополнение оборотных средств;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кредитный продукт «Госконтракт - Оборотный» предусматривает финансирование расходов, связанных с исполнением контрактов в рамках федеральных законов №44-ФЗ и №223-ФЗ.</w:t>
      </w:r>
    </w:p>
    <w:p w:rsidR="007E1A72" w:rsidRDefault="00416963">
      <w:pPr>
        <w:pStyle w:val="70"/>
        <w:shd w:val="clear" w:color="auto" w:fill="auto"/>
        <w:spacing w:before="0"/>
        <w:ind w:left="20" w:right="20"/>
      </w:pPr>
      <w:r>
        <w:t>Более подробная информация размещена на сайте АО «МСП Банка», путь поиска: Предпринимателям / Кредитная поддержка.</w:t>
      </w:r>
    </w:p>
    <w:p w:rsidR="007E1A72" w:rsidRDefault="00416963">
      <w:pPr>
        <w:pStyle w:val="70"/>
        <w:shd w:val="clear" w:color="auto" w:fill="auto"/>
        <w:spacing w:before="0"/>
        <w:ind w:left="20" w:right="20"/>
        <w:sectPr w:rsidR="007E1A72">
          <w:type w:val="continuous"/>
          <w:pgSz w:w="11905" w:h="16837"/>
          <w:pgMar w:top="419" w:right="782" w:bottom="265" w:left="1723" w:header="0" w:footer="3" w:gutter="0"/>
          <w:cols w:space="720"/>
          <w:noEndnote/>
          <w:docGrid w:linePitch="360"/>
        </w:sectPr>
      </w:pPr>
      <w:r>
        <w:t>Прошу Вас довести указанную информацию до субъектов предпринимательства Вашего муниципального района, в том числе путем ее размещения на официальном сайте администрации.</w:t>
      </w:r>
    </w:p>
    <w:p w:rsidR="007E1A72" w:rsidRDefault="007E1A72">
      <w:pPr>
        <w:jc w:val="center"/>
        <w:rPr>
          <w:sz w:val="0"/>
          <w:szCs w:val="0"/>
        </w:rPr>
      </w:pPr>
    </w:p>
    <w:sectPr w:rsidR="007E1A72" w:rsidSect="007E1A72">
      <w:type w:val="continuous"/>
      <w:pgSz w:w="11905" w:h="16837"/>
      <w:pgMar w:top="419" w:right="8851" w:bottom="9688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34" w:rsidRDefault="00933F34" w:rsidP="007E1A72">
      <w:r>
        <w:separator/>
      </w:r>
    </w:p>
  </w:endnote>
  <w:endnote w:type="continuationSeparator" w:id="1">
    <w:p w:rsidR="00933F34" w:rsidRDefault="00933F34" w:rsidP="007E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34" w:rsidRDefault="00933F34"/>
  </w:footnote>
  <w:footnote w:type="continuationSeparator" w:id="1">
    <w:p w:rsidR="00933F34" w:rsidRDefault="00933F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1A72"/>
    <w:rsid w:val="00003929"/>
    <w:rsid w:val="000838BE"/>
    <w:rsid w:val="002857EC"/>
    <w:rsid w:val="00416963"/>
    <w:rsid w:val="007E1A72"/>
    <w:rsid w:val="0093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A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A72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7E1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4">
    <w:name w:val="Основной текст (4)_"/>
    <w:basedOn w:val="a0"/>
    <w:link w:val="40"/>
    <w:rsid w:val="007E1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7E1A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2"/>
    <w:rsid w:val="007E1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7E1A72"/>
    <w:rPr>
      <w:spacing w:val="0"/>
    </w:rPr>
  </w:style>
  <w:style w:type="character" w:customStyle="1" w:styleId="20">
    <w:name w:val="Подпись к картинке (2)_"/>
    <w:basedOn w:val="a0"/>
    <w:link w:val="21"/>
    <w:rsid w:val="007E1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Подпись к картинке (2) + Интервал -1 pt"/>
    <w:basedOn w:val="20"/>
    <w:rsid w:val="007E1A72"/>
    <w:rPr>
      <w:spacing w:val="-20"/>
    </w:rPr>
  </w:style>
  <w:style w:type="character" w:customStyle="1" w:styleId="2-1pt0">
    <w:name w:val="Подпись к картинке (2) + Интервал -1 pt"/>
    <w:basedOn w:val="20"/>
    <w:rsid w:val="007E1A72"/>
    <w:rPr>
      <w:spacing w:val="-20"/>
      <w:lang w:val="en-US"/>
    </w:rPr>
  </w:style>
  <w:style w:type="character" w:customStyle="1" w:styleId="6">
    <w:name w:val="Основной текст (6)_"/>
    <w:basedOn w:val="a0"/>
    <w:link w:val="60"/>
    <w:rsid w:val="007E1A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7E1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sid w:val="007E1A72"/>
    <w:rPr>
      <w:spacing w:val="0"/>
    </w:rPr>
  </w:style>
  <w:style w:type="character" w:customStyle="1" w:styleId="72">
    <w:name w:val="Основной текст (7)"/>
    <w:basedOn w:val="7"/>
    <w:rsid w:val="007E1A72"/>
    <w:rPr>
      <w:spacing w:val="0"/>
    </w:rPr>
  </w:style>
  <w:style w:type="character" w:customStyle="1" w:styleId="8">
    <w:name w:val="Основной текст (8)_"/>
    <w:basedOn w:val="a0"/>
    <w:link w:val="80"/>
    <w:rsid w:val="007E1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1">
    <w:name w:val="Основной текст (8)"/>
    <w:basedOn w:val="8"/>
    <w:rsid w:val="007E1A72"/>
  </w:style>
  <w:style w:type="character" w:customStyle="1" w:styleId="82">
    <w:name w:val="Основной текст (8)"/>
    <w:basedOn w:val="8"/>
    <w:rsid w:val="007E1A72"/>
  </w:style>
  <w:style w:type="character" w:customStyle="1" w:styleId="875pt">
    <w:name w:val="Основной текст (8) + 7;5 pt"/>
    <w:basedOn w:val="8"/>
    <w:rsid w:val="007E1A72"/>
    <w:rPr>
      <w:spacing w:val="0"/>
      <w:sz w:val="15"/>
      <w:szCs w:val="15"/>
    </w:rPr>
  </w:style>
  <w:style w:type="paragraph" w:customStyle="1" w:styleId="120">
    <w:name w:val="Заголовок №1 (2)"/>
    <w:basedOn w:val="a"/>
    <w:link w:val="12"/>
    <w:rsid w:val="007E1A7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40">
    <w:name w:val="Основной текст (4)"/>
    <w:basedOn w:val="a"/>
    <w:link w:val="4"/>
    <w:rsid w:val="007E1A72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E1A72"/>
    <w:pPr>
      <w:shd w:val="clear" w:color="auto" w:fill="FFFFFF"/>
      <w:spacing w:before="120"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2">
    <w:name w:val="Основной текст2"/>
    <w:basedOn w:val="a"/>
    <w:link w:val="a4"/>
    <w:rsid w:val="007E1A72"/>
    <w:pPr>
      <w:shd w:val="clear" w:color="auto" w:fill="FFFFFF"/>
      <w:spacing w:line="326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Подпись к картинке (2)"/>
    <w:basedOn w:val="a"/>
    <w:link w:val="20"/>
    <w:rsid w:val="007E1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7E1A72"/>
    <w:pPr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7E1A72"/>
    <w:pPr>
      <w:shd w:val="clear" w:color="auto" w:fill="FFFFFF"/>
      <w:spacing w:before="48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7E1A72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2017-10-03T12:10:00Z</dcterms:created>
  <dcterms:modified xsi:type="dcterms:W3CDTF">2017-10-03T12:13:00Z</dcterms:modified>
</cp:coreProperties>
</file>